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22D" w:rsidRDefault="004440FD" w:rsidP="00E4622D">
      <w:pPr>
        <w:spacing w:after="0"/>
        <w:rPr>
          <w:rFonts w:ascii="Times New Roman" w:hAnsi="Times New Roman" w:cs="Times New Roman"/>
          <w:sz w:val="24"/>
          <w:szCs w:val="24"/>
        </w:rPr>
      </w:pPr>
      <w:r w:rsidRPr="00E4622D">
        <w:rPr>
          <w:rFonts w:ascii="Times New Roman" w:hAnsi="Times New Roman" w:cs="Times New Roman"/>
          <w:sz w:val="24"/>
          <w:szCs w:val="24"/>
        </w:rPr>
        <w:t>10 СОВЕТОВ, КАК ПОДРУЖИТСЯ С СОБСТВЕННЫМ РЕБЕНКОМ</w:t>
      </w:r>
      <w:proofErr w:type="gramStart"/>
      <w:r w:rsidRPr="00E4622D">
        <w:rPr>
          <w:rFonts w:ascii="Times New Roman" w:hAnsi="Times New Roman" w:cs="Times New Roman"/>
          <w:sz w:val="24"/>
          <w:szCs w:val="24"/>
        </w:rPr>
        <w:t xml:space="preserve"> </w:t>
      </w:r>
      <w:r w:rsidRPr="00E4622D">
        <w:rPr>
          <w:rFonts w:ascii="Times New Roman" w:hAnsi="Times New Roman" w:cs="Times New Roman"/>
          <w:sz w:val="24"/>
          <w:szCs w:val="24"/>
        </w:rPr>
        <w:br/>
      </w:r>
      <w:r w:rsidRPr="00E4622D">
        <w:rPr>
          <w:rFonts w:ascii="Times New Roman" w:hAnsi="Times New Roman" w:cs="Times New Roman"/>
          <w:sz w:val="24"/>
          <w:szCs w:val="24"/>
        </w:rPr>
        <w:br/>
        <w:t>П</w:t>
      </w:r>
      <w:proofErr w:type="gramEnd"/>
      <w:r w:rsidRPr="00E4622D">
        <w:rPr>
          <w:rFonts w:ascii="Times New Roman" w:hAnsi="Times New Roman" w:cs="Times New Roman"/>
          <w:sz w:val="24"/>
          <w:szCs w:val="24"/>
        </w:rPr>
        <w:t>одрастая, дети перестают держаться своих родителей, с более взрослым ребёнком</w:t>
      </w:r>
      <w:r w:rsidR="00E4622D">
        <w:rPr>
          <w:rFonts w:ascii="Times New Roman" w:hAnsi="Times New Roman" w:cs="Times New Roman"/>
          <w:sz w:val="24"/>
          <w:szCs w:val="24"/>
        </w:rPr>
        <w:t xml:space="preserve"> всё тяжелее говорить по душам -</w:t>
      </w:r>
      <w:r w:rsidRPr="00E4622D">
        <w:rPr>
          <w:rFonts w:ascii="Times New Roman" w:hAnsi="Times New Roman" w:cs="Times New Roman"/>
          <w:sz w:val="24"/>
          <w:szCs w:val="24"/>
        </w:rPr>
        <w:t xml:space="preserve"> это известный факт. Но сделать так, чтобы ваш ребёнок всегда считал вас своим другом, на самом деле несложно. </w:t>
      </w:r>
    </w:p>
    <w:p w:rsidR="004658F6" w:rsidRPr="00E4622D" w:rsidRDefault="004440FD" w:rsidP="00E4622D">
      <w:pPr>
        <w:spacing w:after="0"/>
        <w:rPr>
          <w:rFonts w:ascii="Times New Roman" w:hAnsi="Times New Roman" w:cs="Times New Roman"/>
          <w:sz w:val="24"/>
          <w:szCs w:val="24"/>
        </w:rPr>
      </w:pPr>
      <w:r w:rsidRPr="00E4622D">
        <w:rPr>
          <w:rFonts w:ascii="Times New Roman" w:hAnsi="Times New Roman" w:cs="Times New Roman"/>
          <w:sz w:val="24"/>
          <w:szCs w:val="24"/>
        </w:rPr>
        <w:t xml:space="preserve">Тамила Казанок, изучив советы психологов и педагогов, рассказывает, как этого добиться. </w:t>
      </w:r>
      <w:r w:rsidRPr="00E4622D">
        <w:rPr>
          <w:rFonts w:ascii="Times New Roman" w:hAnsi="Times New Roman" w:cs="Times New Roman"/>
          <w:sz w:val="24"/>
          <w:szCs w:val="24"/>
        </w:rPr>
        <w:br/>
      </w:r>
      <w:r w:rsidRPr="00E4622D">
        <w:rPr>
          <w:rFonts w:ascii="Times New Roman" w:hAnsi="Times New Roman" w:cs="Times New Roman"/>
          <w:sz w:val="24"/>
          <w:szCs w:val="24"/>
        </w:rPr>
        <w:br/>
        <w:t>1. Предоставьте ребёнку возможность приобретать опыт</w:t>
      </w:r>
      <w:proofErr w:type="gramStart"/>
      <w:r w:rsidRPr="00E4622D">
        <w:rPr>
          <w:rFonts w:ascii="Times New Roman" w:hAnsi="Times New Roman" w:cs="Times New Roman"/>
          <w:sz w:val="24"/>
          <w:szCs w:val="24"/>
        </w:rPr>
        <w:t xml:space="preserve"> </w:t>
      </w:r>
      <w:r w:rsidRPr="00E4622D">
        <w:rPr>
          <w:rFonts w:ascii="Times New Roman" w:hAnsi="Times New Roman" w:cs="Times New Roman"/>
          <w:sz w:val="24"/>
          <w:szCs w:val="24"/>
        </w:rPr>
        <w:br/>
        <w:t>П</w:t>
      </w:r>
      <w:proofErr w:type="gramEnd"/>
      <w:r w:rsidRPr="00E4622D">
        <w:rPr>
          <w:rFonts w:ascii="Times New Roman" w:hAnsi="Times New Roman" w:cs="Times New Roman"/>
          <w:sz w:val="24"/>
          <w:szCs w:val="24"/>
        </w:rPr>
        <w:t xml:space="preserve">омните, что малыш не глупый, а неопытный. Скорость приобретения необходимого для жизни опыта будет зависеть от окружающей обстановки. Если в зоне доступа ребёнка будет удобная, подходящая ему по размеру мебель, предметы для творчества и исследования, а ручки дверей и выключатели в помещениях будут расположены с учётом интересов и ребёнка, вы поразитесь, каким чувством собственного достоинства будет обладать даже совсем ещё малыш. И это непременно скажется на ваших взаимоотношениях. Присмотритесь к системе </w:t>
      </w:r>
      <w:proofErr w:type="spellStart"/>
      <w:r w:rsidRPr="00E4622D">
        <w:rPr>
          <w:rFonts w:ascii="Times New Roman" w:hAnsi="Times New Roman" w:cs="Times New Roman"/>
          <w:sz w:val="24"/>
          <w:szCs w:val="24"/>
        </w:rPr>
        <w:t>Монтессори</w:t>
      </w:r>
      <w:proofErr w:type="spellEnd"/>
      <w:r w:rsidRPr="00E4622D">
        <w:rPr>
          <w:rFonts w:ascii="Times New Roman" w:hAnsi="Times New Roman" w:cs="Times New Roman"/>
          <w:sz w:val="24"/>
          <w:szCs w:val="24"/>
        </w:rPr>
        <w:t xml:space="preserve"> — даже если не воспроизводить её полностью, там можно позаимствовать там много полезного. </w:t>
      </w:r>
      <w:r w:rsidRPr="00E4622D">
        <w:rPr>
          <w:rFonts w:ascii="Times New Roman" w:hAnsi="Times New Roman" w:cs="Times New Roman"/>
          <w:sz w:val="24"/>
          <w:szCs w:val="24"/>
        </w:rPr>
        <w:br/>
      </w:r>
      <w:r w:rsidRPr="00E4622D">
        <w:rPr>
          <w:rFonts w:ascii="Times New Roman" w:hAnsi="Times New Roman" w:cs="Times New Roman"/>
          <w:sz w:val="24"/>
          <w:szCs w:val="24"/>
        </w:rPr>
        <w:br/>
        <w:t>2. Слушайте ребёнка, а не делайте вид</w:t>
      </w:r>
      <w:proofErr w:type="gramStart"/>
      <w:r w:rsidRPr="00E4622D">
        <w:rPr>
          <w:rFonts w:ascii="Times New Roman" w:hAnsi="Times New Roman" w:cs="Times New Roman"/>
          <w:sz w:val="24"/>
          <w:szCs w:val="24"/>
        </w:rPr>
        <w:t xml:space="preserve"> </w:t>
      </w:r>
      <w:r w:rsidRPr="00E4622D">
        <w:rPr>
          <w:rFonts w:ascii="Times New Roman" w:hAnsi="Times New Roman" w:cs="Times New Roman"/>
          <w:sz w:val="24"/>
          <w:szCs w:val="24"/>
        </w:rPr>
        <w:br/>
        <w:t>О</w:t>
      </w:r>
      <w:proofErr w:type="gramEnd"/>
      <w:r w:rsidRPr="00E4622D">
        <w:rPr>
          <w:rFonts w:ascii="Times New Roman" w:hAnsi="Times New Roman" w:cs="Times New Roman"/>
          <w:sz w:val="24"/>
          <w:szCs w:val="24"/>
        </w:rPr>
        <w:t xml:space="preserve">владейте навыками активного слушания. На эту тему есть много литературы и тренингов. Существует два типа такого слушания: мужской и женский. Оба хороши, но в разных ситуациях. В отношениях с ребёнком лучше использовать второй: погружаться в его чувства, во время разговора быть с ним на одной эмоциональной волне. Отработав и закрепив этот навык в общении с собственным ребёнком, вам можно не бояться разногласий в дальнейшем. Вы научитесь понимать его чувства, а значит, не осуждать. Чем раньше станете внедрять этот навык, тем естественнее он приживётся. Девочке-подростку, например, странно будет услышать от матери, до этого обычно эмоционально закрытой: «Доченька, присядем, поговорим». Но лучше поздно, чем никогда. Подробнее об этой теме можно узнать в книге Юлии </w:t>
      </w:r>
      <w:proofErr w:type="spellStart"/>
      <w:r w:rsidRPr="00E4622D">
        <w:rPr>
          <w:rFonts w:ascii="Times New Roman" w:hAnsi="Times New Roman" w:cs="Times New Roman"/>
          <w:sz w:val="24"/>
          <w:szCs w:val="24"/>
        </w:rPr>
        <w:t>Гиппенрейтер</w:t>
      </w:r>
      <w:proofErr w:type="spellEnd"/>
      <w:r w:rsidRPr="00E4622D">
        <w:rPr>
          <w:rFonts w:ascii="Times New Roman" w:hAnsi="Times New Roman" w:cs="Times New Roman"/>
          <w:sz w:val="24"/>
          <w:szCs w:val="24"/>
        </w:rPr>
        <w:t xml:space="preserve"> «Чудеса активного слушания». </w:t>
      </w:r>
      <w:r w:rsidRPr="00E4622D">
        <w:rPr>
          <w:rFonts w:ascii="Times New Roman" w:hAnsi="Times New Roman" w:cs="Times New Roman"/>
          <w:sz w:val="24"/>
          <w:szCs w:val="24"/>
        </w:rPr>
        <w:br/>
      </w:r>
      <w:r w:rsidRPr="00E4622D">
        <w:rPr>
          <w:rFonts w:ascii="Times New Roman" w:hAnsi="Times New Roman" w:cs="Times New Roman"/>
          <w:sz w:val="24"/>
          <w:szCs w:val="24"/>
        </w:rPr>
        <w:br/>
        <w:t xml:space="preserve">Как говорить, чтобы дети слушали, и как слушать, чтобы дети говорили </w:t>
      </w:r>
      <w:r w:rsidRPr="00E4622D">
        <w:rPr>
          <w:rFonts w:ascii="Times New Roman" w:hAnsi="Times New Roman" w:cs="Times New Roman"/>
          <w:sz w:val="24"/>
          <w:szCs w:val="24"/>
        </w:rPr>
        <w:br/>
      </w:r>
      <w:r w:rsidRPr="00E4622D">
        <w:rPr>
          <w:rFonts w:ascii="Times New Roman" w:hAnsi="Times New Roman" w:cs="Times New Roman"/>
          <w:sz w:val="24"/>
          <w:szCs w:val="24"/>
        </w:rPr>
        <w:br/>
        <w:t xml:space="preserve">3. Создавайте общую «Копилку приятных воспоминаний» </w:t>
      </w:r>
      <w:r w:rsidRPr="00E4622D">
        <w:rPr>
          <w:rFonts w:ascii="Times New Roman" w:hAnsi="Times New Roman" w:cs="Times New Roman"/>
          <w:sz w:val="24"/>
          <w:szCs w:val="24"/>
        </w:rPr>
        <w:br/>
        <w:t xml:space="preserve">Эта копилка станет хорошим подспорьем, чтобы успокоить, утешить или развлечь ребёнка. Стоит только приоткрыть её фразой «А помнишь, как </w:t>
      </w:r>
      <w:proofErr w:type="gramStart"/>
      <w:r w:rsidRPr="00E4622D">
        <w:rPr>
          <w:rFonts w:ascii="Times New Roman" w:hAnsi="Times New Roman" w:cs="Times New Roman"/>
          <w:sz w:val="24"/>
          <w:szCs w:val="24"/>
        </w:rPr>
        <w:t>здорово</w:t>
      </w:r>
      <w:proofErr w:type="gramEnd"/>
      <w:r w:rsidRPr="00E4622D">
        <w:rPr>
          <w:rFonts w:ascii="Times New Roman" w:hAnsi="Times New Roman" w:cs="Times New Roman"/>
          <w:sz w:val="24"/>
          <w:szCs w:val="24"/>
        </w:rPr>
        <w:t xml:space="preserve"> мы…» (и по возможности добавить объятий). И всё, контакт налажен, можно беседовать по душам. Копилка должна регулярно пополняться: складывайте туда все удавшиеся совместные походы, мероприятия и так далее. </w:t>
      </w:r>
      <w:r w:rsidRPr="00E4622D">
        <w:rPr>
          <w:rFonts w:ascii="Times New Roman" w:hAnsi="Times New Roman" w:cs="Times New Roman"/>
          <w:sz w:val="24"/>
          <w:szCs w:val="24"/>
        </w:rPr>
        <w:br/>
      </w:r>
      <w:r w:rsidRPr="00E4622D">
        <w:rPr>
          <w:rFonts w:ascii="Times New Roman" w:hAnsi="Times New Roman" w:cs="Times New Roman"/>
          <w:sz w:val="24"/>
          <w:szCs w:val="24"/>
        </w:rPr>
        <w:br/>
        <w:t xml:space="preserve">4. </w:t>
      </w:r>
      <w:proofErr w:type="gramStart"/>
      <w:r w:rsidRPr="00E4622D">
        <w:rPr>
          <w:rFonts w:ascii="Times New Roman" w:hAnsi="Times New Roman" w:cs="Times New Roman"/>
          <w:sz w:val="24"/>
          <w:szCs w:val="24"/>
        </w:rPr>
        <w:t xml:space="preserve">Научите ребёнка мечтать </w:t>
      </w:r>
      <w:r w:rsidRPr="00E4622D">
        <w:rPr>
          <w:rFonts w:ascii="Times New Roman" w:hAnsi="Times New Roman" w:cs="Times New Roman"/>
          <w:sz w:val="24"/>
          <w:szCs w:val="24"/>
        </w:rPr>
        <w:br/>
        <w:t>Мы с вами уже знаем</w:t>
      </w:r>
      <w:proofErr w:type="gramEnd"/>
      <w:r w:rsidRPr="00E4622D">
        <w:rPr>
          <w:rFonts w:ascii="Times New Roman" w:hAnsi="Times New Roman" w:cs="Times New Roman"/>
          <w:sz w:val="24"/>
          <w:szCs w:val="24"/>
        </w:rPr>
        <w:t xml:space="preserve">, насколько велика сила воображения, подкреплённая позитивными эмоциями. Ещё Альберт Эйнштейн говорил об этом. Откройте эту тайну и своему ребёнку, и он будет вам благодарен. </w:t>
      </w:r>
      <w:proofErr w:type="gramStart"/>
      <w:r w:rsidRPr="00E4622D">
        <w:rPr>
          <w:rFonts w:ascii="Times New Roman" w:hAnsi="Times New Roman" w:cs="Times New Roman"/>
          <w:sz w:val="24"/>
          <w:szCs w:val="24"/>
        </w:rPr>
        <w:t>Мечтайте вместе с ним: какой интересной будет его жизнь, какие он сделает открытия, какие великолепные у него будут друзья.</w:t>
      </w:r>
      <w:proofErr w:type="gramEnd"/>
      <w:r w:rsidRPr="00E4622D">
        <w:rPr>
          <w:rFonts w:ascii="Times New Roman" w:hAnsi="Times New Roman" w:cs="Times New Roman"/>
          <w:sz w:val="24"/>
          <w:szCs w:val="24"/>
        </w:rPr>
        <w:t xml:space="preserve"> Это обязательно разбудит его творческий потенциал. </w:t>
      </w:r>
      <w:r w:rsidRPr="00E4622D">
        <w:rPr>
          <w:rFonts w:ascii="Times New Roman" w:hAnsi="Times New Roman" w:cs="Times New Roman"/>
          <w:sz w:val="24"/>
          <w:szCs w:val="24"/>
        </w:rPr>
        <w:br/>
      </w:r>
      <w:r w:rsidRPr="00E4622D">
        <w:rPr>
          <w:rFonts w:ascii="Times New Roman" w:hAnsi="Times New Roman" w:cs="Times New Roman"/>
          <w:sz w:val="24"/>
          <w:szCs w:val="24"/>
        </w:rPr>
        <w:br/>
        <w:t>5. Развивайтесь</w:t>
      </w:r>
      <w:proofErr w:type="gramStart"/>
      <w:r w:rsidRPr="00E4622D">
        <w:rPr>
          <w:rFonts w:ascii="Times New Roman" w:hAnsi="Times New Roman" w:cs="Times New Roman"/>
          <w:sz w:val="24"/>
          <w:szCs w:val="24"/>
        </w:rPr>
        <w:t xml:space="preserve"> </w:t>
      </w:r>
      <w:r w:rsidRPr="00E4622D">
        <w:rPr>
          <w:rFonts w:ascii="Times New Roman" w:hAnsi="Times New Roman" w:cs="Times New Roman"/>
          <w:sz w:val="24"/>
          <w:szCs w:val="24"/>
        </w:rPr>
        <w:br/>
      </w:r>
      <w:r w:rsidRPr="00E4622D">
        <w:rPr>
          <w:rFonts w:ascii="Times New Roman" w:hAnsi="Times New Roman" w:cs="Times New Roman"/>
          <w:sz w:val="24"/>
          <w:szCs w:val="24"/>
        </w:rPr>
        <w:lastRenderedPageBreak/>
        <w:t>Н</w:t>
      </w:r>
      <w:proofErr w:type="gramEnd"/>
      <w:r w:rsidRPr="00E4622D">
        <w:rPr>
          <w:rFonts w:ascii="Times New Roman" w:hAnsi="Times New Roman" w:cs="Times New Roman"/>
          <w:sz w:val="24"/>
          <w:szCs w:val="24"/>
        </w:rPr>
        <w:t xml:space="preserve">е ждите момента, когда вашему ребёнку не о чем будет с вами поговорить. Предлагаете ему выучить английский — выучите и сами, не ленитесь. Ребёнок увлёкся лошадьми, полистайте и вы соответствующую энциклопедию. Будьте в курсе новинок книжной и киноиндустрии. Пусть у вас будут свои увлечения. Это позволит вам, кроме прочих плюсов, всегда оставаться интересным собеседником, и ваш ребёнок будет и гордиться вами, и с удовольствием проводить с вами время. </w:t>
      </w:r>
      <w:r w:rsidRPr="00E4622D">
        <w:rPr>
          <w:rFonts w:ascii="Times New Roman" w:hAnsi="Times New Roman" w:cs="Times New Roman"/>
          <w:sz w:val="24"/>
          <w:szCs w:val="24"/>
        </w:rPr>
        <w:br/>
      </w:r>
      <w:r w:rsidRPr="00E4622D">
        <w:rPr>
          <w:rFonts w:ascii="Times New Roman" w:hAnsi="Times New Roman" w:cs="Times New Roman"/>
          <w:sz w:val="24"/>
          <w:szCs w:val="24"/>
        </w:rPr>
        <w:br/>
        <w:t>6. Всегда будьте на его стороне</w:t>
      </w:r>
      <w:proofErr w:type="gramStart"/>
      <w:r w:rsidRPr="00E4622D">
        <w:rPr>
          <w:rFonts w:ascii="Times New Roman" w:hAnsi="Times New Roman" w:cs="Times New Roman"/>
          <w:sz w:val="24"/>
          <w:szCs w:val="24"/>
        </w:rPr>
        <w:t xml:space="preserve"> </w:t>
      </w:r>
      <w:r w:rsidRPr="00E4622D">
        <w:rPr>
          <w:rFonts w:ascii="Times New Roman" w:hAnsi="Times New Roman" w:cs="Times New Roman"/>
          <w:sz w:val="24"/>
          <w:szCs w:val="24"/>
        </w:rPr>
        <w:br/>
        <w:t>В</w:t>
      </w:r>
      <w:proofErr w:type="gramEnd"/>
      <w:r w:rsidRPr="00E4622D">
        <w:rPr>
          <w:rFonts w:ascii="Times New Roman" w:hAnsi="Times New Roman" w:cs="Times New Roman"/>
          <w:sz w:val="24"/>
          <w:szCs w:val="24"/>
        </w:rPr>
        <w:t xml:space="preserve"> любых разбирательствах, в любых спорах и обвинениях со стороны оставайтесь на стороне своего ребёнка. Он должен быть уверен, что у него крепкий тыл. Это даёт неимоверную жизненную силу. А уже в беседах с глазу на глаз вы можете выражать своё мнение относительно его поступков. Поверьте, ребёнок его услышит и примет к сведению. </w:t>
      </w:r>
      <w:r w:rsidRPr="00E4622D">
        <w:rPr>
          <w:rFonts w:ascii="Times New Roman" w:hAnsi="Times New Roman" w:cs="Times New Roman"/>
          <w:sz w:val="24"/>
          <w:szCs w:val="24"/>
        </w:rPr>
        <w:br/>
      </w:r>
      <w:r w:rsidRPr="00E4622D">
        <w:rPr>
          <w:rFonts w:ascii="Times New Roman" w:hAnsi="Times New Roman" w:cs="Times New Roman"/>
          <w:sz w:val="24"/>
          <w:szCs w:val="24"/>
        </w:rPr>
        <w:br/>
        <w:t>7. Научитесь безусловной любви</w:t>
      </w:r>
      <w:proofErr w:type="gramStart"/>
      <w:r w:rsidRPr="00E4622D">
        <w:rPr>
          <w:rFonts w:ascii="Times New Roman" w:hAnsi="Times New Roman" w:cs="Times New Roman"/>
          <w:sz w:val="24"/>
          <w:szCs w:val="24"/>
        </w:rPr>
        <w:t xml:space="preserve"> </w:t>
      </w:r>
      <w:r w:rsidRPr="00E4622D">
        <w:rPr>
          <w:rFonts w:ascii="Times New Roman" w:hAnsi="Times New Roman" w:cs="Times New Roman"/>
          <w:sz w:val="24"/>
          <w:szCs w:val="24"/>
        </w:rPr>
        <w:br/>
        <w:t>Э</w:t>
      </w:r>
      <w:proofErr w:type="gramEnd"/>
      <w:r w:rsidRPr="00E4622D">
        <w:rPr>
          <w:rFonts w:ascii="Times New Roman" w:hAnsi="Times New Roman" w:cs="Times New Roman"/>
          <w:sz w:val="24"/>
          <w:szCs w:val="24"/>
        </w:rPr>
        <w:t xml:space="preserve">то нелегко. Но это необходимо. Ребёнок должен быть уверен, что ваша к нему любовь не зависит ни от разбитой чашки, ни от полученной двойки, ни от разбросанных игрушек, ни от какой другой оплошности. Только тогда он сможет открывать вам свою душу, делясь сокровенным. Выражайте свою любовь и подчёркивайте жирно-жирно. Не уподобляйтесь тому герою анекдота, который ещё в </w:t>
      </w:r>
      <w:proofErr w:type="spellStart"/>
      <w:r w:rsidRPr="00E4622D">
        <w:rPr>
          <w:rFonts w:ascii="Times New Roman" w:hAnsi="Times New Roman" w:cs="Times New Roman"/>
          <w:sz w:val="24"/>
          <w:szCs w:val="24"/>
        </w:rPr>
        <w:t>ЗАГСе</w:t>
      </w:r>
      <w:proofErr w:type="spellEnd"/>
      <w:r w:rsidRPr="00E4622D">
        <w:rPr>
          <w:rFonts w:ascii="Times New Roman" w:hAnsi="Times New Roman" w:cs="Times New Roman"/>
          <w:sz w:val="24"/>
          <w:szCs w:val="24"/>
        </w:rPr>
        <w:t xml:space="preserve"> сказал молодой жене, что любит её. Мол, зачем каждый год говорить одно и то же. </w:t>
      </w:r>
      <w:r w:rsidRPr="00E4622D">
        <w:rPr>
          <w:rFonts w:ascii="Times New Roman" w:hAnsi="Times New Roman" w:cs="Times New Roman"/>
          <w:sz w:val="24"/>
          <w:szCs w:val="24"/>
        </w:rPr>
        <w:br/>
      </w:r>
      <w:r w:rsidRPr="00E4622D">
        <w:rPr>
          <w:rFonts w:ascii="Times New Roman" w:hAnsi="Times New Roman" w:cs="Times New Roman"/>
          <w:sz w:val="24"/>
          <w:szCs w:val="24"/>
        </w:rPr>
        <w:br/>
        <w:t>8. Научите ребёнка быть благодарным</w:t>
      </w:r>
      <w:proofErr w:type="gramStart"/>
      <w:r w:rsidRPr="00E4622D">
        <w:rPr>
          <w:rFonts w:ascii="Times New Roman" w:hAnsi="Times New Roman" w:cs="Times New Roman"/>
          <w:sz w:val="24"/>
          <w:szCs w:val="24"/>
        </w:rPr>
        <w:t xml:space="preserve"> </w:t>
      </w:r>
      <w:r w:rsidRPr="00E4622D">
        <w:rPr>
          <w:rFonts w:ascii="Times New Roman" w:hAnsi="Times New Roman" w:cs="Times New Roman"/>
          <w:sz w:val="24"/>
          <w:szCs w:val="24"/>
        </w:rPr>
        <w:br/>
        <w:t>Т</w:t>
      </w:r>
      <w:proofErr w:type="gramEnd"/>
      <w:r w:rsidRPr="00E4622D">
        <w:rPr>
          <w:rFonts w:ascii="Times New Roman" w:hAnsi="Times New Roman" w:cs="Times New Roman"/>
          <w:sz w:val="24"/>
          <w:szCs w:val="24"/>
        </w:rPr>
        <w:t xml:space="preserve">олько на собственном примере. Иначе не работает. Если вы умеете выражать благодарность, то вы легко найдёте, что сказать и своему ребёнку после вводной фразы «Я так тебе благодарен…». А ваш ребёнок не замедлит ввести эти фразы в свой лексикон. </w:t>
      </w:r>
      <w:r w:rsidRPr="00E4622D">
        <w:rPr>
          <w:rFonts w:ascii="Times New Roman" w:hAnsi="Times New Roman" w:cs="Times New Roman"/>
          <w:sz w:val="24"/>
          <w:szCs w:val="24"/>
        </w:rPr>
        <w:br/>
      </w:r>
      <w:r w:rsidRPr="00E4622D">
        <w:rPr>
          <w:rFonts w:ascii="Times New Roman" w:hAnsi="Times New Roman" w:cs="Times New Roman"/>
          <w:sz w:val="24"/>
          <w:szCs w:val="24"/>
        </w:rPr>
        <w:br/>
        <w:t xml:space="preserve">9. Помните, что ребёнок — не ваша собственность </w:t>
      </w:r>
      <w:r w:rsidRPr="00E4622D">
        <w:rPr>
          <w:rFonts w:ascii="Times New Roman" w:hAnsi="Times New Roman" w:cs="Times New Roman"/>
          <w:sz w:val="24"/>
          <w:szCs w:val="24"/>
        </w:rPr>
        <w:br/>
        <w:t xml:space="preserve">Конечно, ребёнок не ваша собственность, а скорее гость в вашем доме. С какими-то своими задачами. Это осознание поможет относиться к ребёнку с большим уважением, что положительно скажется на качестве вашего общения. Об этом говорили многие великие педагоги, в том числе </w:t>
      </w:r>
      <w:proofErr w:type="spellStart"/>
      <w:r w:rsidRPr="00E4622D">
        <w:rPr>
          <w:rFonts w:ascii="Times New Roman" w:hAnsi="Times New Roman" w:cs="Times New Roman"/>
          <w:sz w:val="24"/>
          <w:szCs w:val="24"/>
        </w:rPr>
        <w:t>Януш</w:t>
      </w:r>
      <w:proofErr w:type="spellEnd"/>
      <w:r w:rsidRPr="00E4622D">
        <w:rPr>
          <w:rFonts w:ascii="Times New Roman" w:hAnsi="Times New Roman" w:cs="Times New Roman"/>
          <w:sz w:val="24"/>
          <w:szCs w:val="24"/>
        </w:rPr>
        <w:t xml:space="preserve"> Корчак и Шалва </w:t>
      </w:r>
      <w:proofErr w:type="spellStart"/>
      <w:r w:rsidRPr="00E4622D">
        <w:rPr>
          <w:rFonts w:ascii="Times New Roman" w:hAnsi="Times New Roman" w:cs="Times New Roman"/>
          <w:sz w:val="24"/>
          <w:szCs w:val="24"/>
        </w:rPr>
        <w:t>Амонашвили</w:t>
      </w:r>
      <w:proofErr w:type="spellEnd"/>
      <w:r w:rsidRPr="00E4622D">
        <w:rPr>
          <w:rFonts w:ascii="Times New Roman" w:hAnsi="Times New Roman" w:cs="Times New Roman"/>
          <w:sz w:val="24"/>
          <w:szCs w:val="24"/>
        </w:rPr>
        <w:t xml:space="preserve">. </w:t>
      </w:r>
      <w:r w:rsidRPr="00E4622D">
        <w:rPr>
          <w:rFonts w:ascii="Times New Roman" w:hAnsi="Times New Roman" w:cs="Times New Roman"/>
          <w:sz w:val="24"/>
          <w:szCs w:val="24"/>
        </w:rPr>
        <w:br/>
      </w:r>
      <w:bookmarkStart w:id="0" w:name="_GoBack"/>
      <w:bookmarkEnd w:id="0"/>
      <w:r w:rsidRPr="00E4622D">
        <w:rPr>
          <w:rFonts w:ascii="Times New Roman" w:hAnsi="Times New Roman" w:cs="Times New Roman"/>
          <w:sz w:val="24"/>
          <w:szCs w:val="24"/>
        </w:rPr>
        <w:br/>
        <w:t>10. Обнимайте ребёнка почаще</w:t>
      </w:r>
      <w:proofErr w:type="gramStart"/>
      <w:r w:rsidRPr="00E4622D">
        <w:rPr>
          <w:rFonts w:ascii="Times New Roman" w:hAnsi="Times New Roman" w:cs="Times New Roman"/>
          <w:sz w:val="24"/>
          <w:szCs w:val="24"/>
        </w:rPr>
        <w:t xml:space="preserve"> </w:t>
      </w:r>
      <w:r w:rsidRPr="00E4622D">
        <w:rPr>
          <w:rFonts w:ascii="Times New Roman" w:hAnsi="Times New Roman" w:cs="Times New Roman"/>
          <w:sz w:val="24"/>
          <w:szCs w:val="24"/>
        </w:rPr>
        <w:br/>
        <w:t>К</w:t>
      </w:r>
      <w:proofErr w:type="gramEnd"/>
      <w:r w:rsidRPr="00E4622D">
        <w:rPr>
          <w:rFonts w:ascii="Times New Roman" w:hAnsi="Times New Roman" w:cs="Times New Roman"/>
          <w:sz w:val="24"/>
          <w:szCs w:val="24"/>
        </w:rPr>
        <w:t>ак показывают многочисленные научные исследования, объятия — мощное терапевтическое средство. Они не только успокаивают,</w:t>
      </w:r>
      <w:r w:rsidR="00E4622D" w:rsidRPr="00E4622D">
        <w:rPr>
          <w:rFonts w:ascii="Times New Roman" w:hAnsi="Times New Roman" w:cs="Times New Roman"/>
          <w:sz w:val="24"/>
          <w:szCs w:val="24"/>
        </w:rPr>
        <w:t xml:space="preserve"> снимают боль, но даже повышают. </w:t>
      </w:r>
      <w:r w:rsidRPr="00E4622D">
        <w:rPr>
          <w:rFonts w:ascii="Times New Roman" w:hAnsi="Times New Roman" w:cs="Times New Roman"/>
          <w:sz w:val="24"/>
          <w:szCs w:val="24"/>
        </w:rPr>
        <w:t xml:space="preserve">Бесплатное и высокоэффективное средство. Проверено веками. Не забывайте подзаряжать своего ребёнка каждый день, даже взрослого. </w:t>
      </w:r>
      <w:r w:rsidRPr="00E4622D">
        <w:rPr>
          <w:rFonts w:ascii="Times New Roman" w:hAnsi="Times New Roman" w:cs="Times New Roman"/>
          <w:sz w:val="24"/>
          <w:szCs w:val="24"/>
        </w:rPr>
        <w:br/>
      </w:r>
      <w:r w:rsidRPr="00E4622D">
        <w:rPr>
          <w:rFonts w:ascii="Times New Roman" w:hAnsi="Times New Roman" w:cs="Times New Roman"/>
          <w:sz w:val="24"/>
          <w:szCs w:val="24"/>
        </w:rPr>
        <w:br/>
      </w:r>
    </w:p>
    <w:sectPr w:rsidR="004658F6" w:rsidRPr="00E462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34D"/>
    <w:rsid w:val="0004034D"/>
    <w:rsid w:val="0023664A"/>
    <w:rsid w:val="004440FD"/>
    <w:rsid w:val="004658F6"/>
    <w:rsid w:val="00CD43F4"/>
    <w:rsid w:val="00E46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440F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440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752</Words>
  <Characters>4293</Characters>
  <Application>Microsoft Office Word</Application>
  <DocSecurity>0</DocSecurity>
  <Lines>35</Lines>
  <Paragraphs>10</Paragraphs>
  <ScaleCrop>false</ScaleCrop>
  <Company/>
  <LinksUpToDate>false</LinksUpToDate>
  <CharactersWithSpaces>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2019-11-18T13:09:00Z</dcterms:created>
  <dcterms:modified xsi:type="dcterms:W3CDTF">2019-12-14T07:07:00Z</dcterms:modified>
</cp:coreProperties>
</file>